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255A4C" w:rsidRPr="005B0E98" w:rsidRDefault="00DE61C1" w:rsidP="007F0DD1">
      <w:pPr>
        <w:spacing w:before="120"/>
        <w:jc w:val="center"/>
        <w:rPr>
          <w:b/>
        </w:rPr>
      </w:pPr>
      <w:bookmarkStart w:id="0" w:name="_GoBack"/>
      <w:r w:rsidRPr="00DE61C1">
        <w:rPr>
          <w:b/>
        </w:rPr>
        <w:t>FORNITURA DI ECOTOMOGRAFO PORTATILE DA DESTINARSI ALLA U.O.C. UTIC-CARDIOLOGIA  DEL P.O. DI VIBO VALENTIA</w:t>
      </w:r>
    </w:p>
    <w:bookmarkEnd w:id="0"/>
    <w:p w:rsidR="007F0DD1" w:rsidRPr="005B0E98" w:rsidRDefault="007F0DD1" w:rsidP="007F0DD1">
      <w:pPr>
        <w:spacing w:before="120"/>
        <w:jc w:val="center"/>
        <w:rPr>
          <w:b/>
          <w:bCs/>
        </w:rPr>
      </w:pPr>
      <w:r w:rsidRPr="005B0E98">
        <w:rPr>
          <w:b/>
          <w:bCs/>
        </w:rPr>
        <w:t>_______________</w:t>
      </w:r>
    </w:p>
    <w:p w:rsidR="007F0DD1" w:rsidRPr="005B0E98" w:rsidRDefault="007F0DD1" w:rsidP="007F0DD1">
      <w:pPr>
        <w:spacing w:before="120"/>
        <w:jc w:val="both"/>
        <w:rPr>
          <w:bCs/>
        </w:rPr>
      </w:pPr>
      <w:r w:rsidRPr="005B0E98">
        <w:rPr>
          <w:bCs/>
        </w:rPr>
        <w:t>La procedura di cui sopra è stata autorizzata con delibera</w:t>
      </w:r>
      <w:r w:rsidR="00AC2A78">
        <w:rPr>
          <w:bCs/>
        </w:rPr>
        <w:t xml:space="preserve"> n. </w:t>
      </w:r>
      <w:r w:rsidR="001F0CC8">
        <w:rPr>
          <w:bCs/>
        </w:rPr>
        <w:t>1765 del 16/10/2023</w:t>
      </w:r>
      <w:r w:rsidR="00AC2A78">
        <w:rPr>
          <w:bCs/>
        </w:rPr>
        <w:t xml:space="preserve"> del </w:t>
      </w:r>
      <w:r w:rsidR="00220B17" w:rsidRPr="005B0E98">
        <w:rPr>
          <w:bCs/>
        </w:rPr>
        <w:t>Commi</w:t>
      </w:r>
      <w:r w:rsidRPr="005B0E98">
        <w:rPr>
          <w:bCs/>
        </w:rPr>
        <w:t>ssario Straordinario dell’ASP di Vibo Valentia</w:t>
      </w:r>
      <w:r w:rsidR="009D4167">
        <w:rPr>
          <w:bCs/>
        </w:rPr>
        <w:t>.</w:t>
      </w:r>
    </w:p>
    <w:p w:rsidR="007F0DD1" w:rsidRDefault="007F0DD1" w:rsidP="0022615C">
      <w:pPr>
        <w:jc w:val="both"/>
        <w:rPr>
          <w:bCs/>
        </w:rPr>
      </w:pPr>
      <w:r w:rsidRPr="005B0E98">
        <w:rPr>
          <w:bCs/>
        </w:rPr>
        <w:t>Si dà avviso che l’Azienda Sanitaria Provinciale di Vibo Valentia (di seguito denominata anche ASP o Amministrazione aggiudicatrice)</w:t>
      </w:r>
      <w:r w:rsidR="005B0E98" w:rsidRPr="005B0E98">
        <w:rPr>
          <w:bCs/>
        </w:rPr>
        <w:t xml:space="preserve"> ha indetto una procedura per </w:t>
      </w:r>
      <w:r w:rsidR="001F0CC8">
        <w:rPr>
          <w:bCs/>
        </w:rPr>
        <w:t>la fornitura di ecotomografo portatile da destinarsi alla U.O.C. UTIC-Cardiologia  del P.O. di Vibo Valentia</w:t>
      </w:r>
      <w:r w:rsidR="00AC2A78">
        <w:rPr>
          <w:bCs/>
        </w:rPr>
        <w:t>,</w:t>
      </w:r>
      <w:r w:rsidRPr="005B0E98">
        <w:rPr>
          <w:bCs/>
        </w:rPr>
        <w:t xml:space="preserve"> per un valore </w:t>
      </w:r>
      <w:r w:rsidR="00AC2A78">
        <w:rPr>
          <w:bCs/>
        </w:rPr>
        <w:t xml:space="preserve">presunto di fornitura pari ad € </w:t>
      </w:r>
      <w:r w:rsidR="001F0CC8">
        <w:rPr>
          <w:bCs/>
        </w:rPr>
        <w:t>55</w:t>
      </w:r>
      <w:r w:rsidR="00EE2DEC">
        <w:rPr>
          <w:bCs/>
        </w:rPr>
        <w:t>.000</w:t>
      </w:r>
      <w:r w:rsidRPr="00EE2DEC">
        <w:rPr>
          <w:bCs/>
        </w:rPr>
        <w:t>,00 euro</w:t>
      </w:r>
      <w:r w:rsidRPr="005B0E98">
        <w:rPr>
          <w:bCs/>
        </w:rPr>
        <w:t xml:space="preserve">, </w:t>
      </w:r>
      <w:r w:rsidR="00AC2A78" w:rsidRPr="00AC2A78">
        <w:rPr>
          <w:bCs/>
        </w:rPr>
        <w:t>ai sensi dell’art. 50, comma 1, lett. b) e art. 70 del D.Lgs 31/03/2023 n. 36</w:t>
      </w:r>
      <w:r w:rsidRPr="00A643A3">
        <w:rPr>
          <w:bCs/>
        </w:rPr>
        <w:t>, mediante RdO apert</w:t>
      </w:r>
      <w:r w:rsidR="00B74685">
        <w:rPr>
          <w:bCs/>
        </w:rPr>
        <w:t>e</w:t>
      </w:r>
      <w:r w:rsidRPr="00A643A3">
        <w:rPr>
          <w:bCs/>
        </w:rPr>
        <w:t xml:space="preserve"> a tutti gli operatori economici abilitati alla categoria</w:t>
      </w:r>
      <w:r w:rsidR="00AC2A78">
        <w:rPr>
          <w:bCs/>
        </w:rPr>
        <w:t xml:space="preserve"> </w:t>
      </w:r>
      <w:r w:rsidR="005B0E98" w:rsidRPr="00A643A3">
        <w:rPr>
          <w:bCs/>
        </w:rPr>
        <w:t xml:space="preserve">– </w:t>
      </w:r>
      <w:r w:rsidR="001F0CC8">
        <w:rPr>
          <w:bCs/>
        </w:rPr>
        <w:t xml:space="preserve">apparecchiature elettromedicali </w:t>
      </w:r>
      <w:r w:rsidR="0022615C">
        <w:rPr>
          <w:bCs/>
        </w:rPr>
        <w:t xml:space="preserve"> </w:t>
      </w:r>
      <w:r w:rsidR="00B74685">
        <w:rPr>
          <w:bCs/>
        </w:rPr>
        <w:t xml:space="preserve">- </w:t>
      </w:r>
      <w:r w:rsidR="00B74685" w:rsidRPr="00AC2A78">
        <w:rPr>
          <w:bCs/>
        </w:rPr>
        <w:t>Mepa</w:t>
      </w:r>
      <w:r w:rsidR="00B74685" w:rsidRPr="005B0E98">
        <w:rPr>
          <w:bCs/>
        </w:rPr>
        <w:t xml:space="preserve"> del bando </w:t>
      </w:r>
      <w:r w:rsidR="00B74685">
        <w:rPr>
          <w:bCs/>
        </w:rPr>
        <w:t>Beni</w:t>
      </w:r>
      <w:r w:rsidR="00B74685" w:rsidRPr="005B0E98">
        <w:rPr>
          <w:bCs/>
        </w:rPr>
        <w:t xml:space="preserve"> del MePA</w:t>
      </w:r>
      <w:r w:rsidR="00B74685">
        <w:rPr>
          <w:bCs/>
        </w:rPr>
        <w:t xml:space="preserve">, </w:t>
      </w:r>
      <w:r w:rsidRPr="005B0E98">
        <w:rPr>
          <w:bCs/>
        </w:rPr>
        <w:t xml:space="preserve">con criterio di aggiudicazione </w:t>
      </w:r>
      <w:r w:rsidR="001F0CC8">
        <w:rPr>
          <w:bCs/>
        </w:rPr>
        <w:t>qualità prezzo</w:t>
      </w:r>
    </w:p>
    <w:p w:rsidR="0022615C" w:rsidRPr="0022615C" w:rsidRDefault="0022615C" w:rsidP="0022615C">
      <w:pPr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 presente procedura): 0963962</w:t>
      </w:r>
      <w:r w:rsidR="001F0CC8">
        <w:rPr>
          <w:bCs/>
        </w:rPr>
        <w:t>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1F0CC8">
        <w:rPr>
          <w:bCs/>
          <w:i/>
        </w:rPr>
        <w:t>ida.gallo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22615C">
      <w:pPr>
        <w:numPr>
          <w:ilvl w:val="0"/>
          <w:numId w:val="2"/>
        </w:numPr>
        <w:spacing w:after="120"/>
        <w:ind w:left="0" w:firstLine="0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1F0CC8">
        <w:rPr>
          <w:bCs/>
        </w:rPr>
        <w:t>33112000-8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8B5773" w:rsidP="007F0DD1">
      <w:pPr>
        <w:numPr>
          <w:ilvl w:val="0"/>
          <w:numId w:val="2"/>
        </w:numPr>
        <w:spacing w:after="120"/>
        <w:ind w:left="567" w:hanging="567"/>
        <w:jc w:val="both"/>
      </w:pPr>
      <w:r>
        <w:rPr>
          <w:bCs/>
        </w:rPr>
        <w:t xml:space="preserve">Valore presunto di fornitura: € </w:t>
      </w:r>
      <w:r w:rsidR="001F0CC8">
        <w:rPr>
          <w:bCs/>
        </w:rPr>
        <w:t>55</w:t>
      </w:r>
      <w:r>
        <w:rPr>
          <w:bCs/>
        </w:rPr>
        <w:t>.000,00</w:t>
      </w:r>
    </w:p>
    <w:p w:rsidR="007F0DD1" w:rsidRPr="008B5773" w:rsidRDefault="007F0DD1" w:rsidP="00214645">
      <w:pPr>
        <w:pStyle w:val="Paragrafoelenco"/>
        <w:numPr>
          <w:ilvl w:val="0"/>
          <w:numId w:val="2"/>
        </w:numPr>
        <w:spacing w:after="120"/>
        <w:jc w:val="both"/>
        <w:rPr>
          <w:bCs/>
        </w:rPr>
      </w:pPr>
      <w:r w:rsidRPr="008B5773">
        <w:rPr>
          <w:bCs/>
        </w:rPr>
        <w:t xml:space="preserve">Criterio di aggiudicazione: </w:t>
      </w:r>
      <w:r w:rsidR="008B5773" w:rsidRPr="008B5773">
        <w:rPr>
          <w:bCs/>
        </w:rPr>
        <w:t xml:space="preserve">La presente procedura sara aggiudicata con il criterio </w:t>
      </w:r>
      <w:r w:rsidR="00214645" w:rsidRPr="00214645">
        <w:rPr>
          <w:bCs/>
        </w:rPr>
        <w:t>offerta economicamente più vantaggiosa individuata sulla base del miglior rapporto qualità/</w:t>
      </w:r>
      <w:r w:rsidR="00867FE9">
        <w:rPr>
          <w:bCs/>
        </w:rPr>
        <w:t xml:space="preserve"> ai sensi dell’art. 108 co. 2</w:t>
      </w:r>
      <w:r w:rsidR="008B5773" w:rsidRPr="008B5773">
        <w:rPr>
          <w:bCs/>
        </w:rPr>
        <w:t xml:space="preserve"> del Codice,</w:t>
      </w:r>
      <w:r w:rsidR="004804FD">
        <w:rPr>
          <w:bCs/>
        </w:rPr>
        <w:t xml:space="preserve"> D. lds 36/2023;</w:t>
      </w:r>
      <w:r w:rsidR="008B5773" w:rsidRPr="008B5773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Numero di lotti: </w:t>
      </w:r>
      <w:r w:rsidRPr="00CB3A58">
        <w:rPr>
          <w:bCs/>
        </w:rPr>
        <w:t>l</w:t>
      </w:r>
      <w:r w:rsidR="00CB3A58">
        <w:rPr>
          <w:bCs/>
        </w:rPr>
        <w:t>e</w:t>
      </w:r>
      <w:r w:rsidRPr="00CB3A58">
        <w:rPr>
          <w:bCs/>
        </w:rPr>
        <w:t xml:space="preserve"> procedur</w:t>
      </w:r>
      <w:r w:rsidR="00CB3A58">
        <w:rPr>
          <w:bCs/>
        </w:rPr>
        <w:t>e saranno</w:t>
      </w:r>
      <w:r w:rsidRPr="00CB3A58">
        <w:rPr>
          <w:bCs/>
        </w:rPr>
        <w:t xml:space="preserve"> costituit</w:t>
      </w:r>
      <w:r w:rsidR="00CB3A58">
        <w:rPr>
          <w:bCs/>
        </w:rPr>
        <w:t>e</w:t>
      </w:r>
      <w:r w:rsidRPr="00CB3A58">
        <w:rPr>
          <w:bCs/>
        </w:rPr>
        <w:t xml:space="preserve"> da lotto unico poiché riferit</w:t>
      </w:r>
      <w:r w:rsidR="00CB3A58">
        <w:rPr>
          <w:bCs/>
        </w:rPr>
        <w:t>i</w:t>
      </w:r>
      <w:r w:rsidRPr="00CB3A58">
        <w:rPr>
          <w:bCs/>
        </w:rPr>
        <w:t xml:space="preserve"> a forniture omogenee e vincolate all</w:t>
      </w:r>
      <w:r w:rsidR="00CB3A58">
        <w:rPr>
          <w:bCs/>
        </w:rPr>
        <w:t>e medesime apparecchiature</w:t>
      </w:r>
      <w:r w:rsidRPr="00CB3A58">
        <w:rPr>
          <w:bCs/>
        </w:rPr>
        <w:t>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>Numero di operatori economici da invitare alla procedura: tutti gli operatori economici abilitati all</w:t>
      </w:r>
      <w:r w:rsidR="0037463B">
        <w:rPr>
          <w:bCs/>
        </w:rPr>
        <w:t>e</w:t>
      </w:r>
      <w:r w:rsidRPr="005B0E98">
        <w:rPr>
          <w:bCs/>
        </w:rPr>
        <w:t xml:space="preserve"> categori</w:t>
      </w:r>
      <w:r w:rsidR="0037463B">
        <w:rPr>
          <w:bCs/>
        </w:rPr>
        <w:t>e</w:t>
      </w:r>
      <w:r w:rsidRPr="005B0E98">
        <w:rPr>
          <w:bCs/>
        </w:rPr>
        <w:t xml:space="preserve"> </w:t>
      </w:r>
      <w:r w:rsidR="0037463B" w:rsidRPr="00A643A3">
        <w:rPr>
          <w:bCs/>
        </w:rPr>
        <w:t xml:space="preserve">– </w:t>
      </w:r>
      <w:r w:rsidR="0037463B" w:rsidRPr="00B74685">
        <w:rPr>
          <w:bCs/>
        </w:rPr>
        <w:t>Apparecchiature elettromedicali</w:t>
      </w:r>
      <w:r w:rsidR="0037463B" w:rsidRPr="005B0E98">
        <w:rPr>
          <w:bCs/>
        </w:rPr>
        <w:t>,</w:t>
      </w:r>
      <w:r w:rsidR="0037463B">
        <w:rPr>
          <w:bCs/>
        </w:rPr>
        <w:t xml:space="preserve"> e – Altri dispositivi medici - </w:t>
      </w:r>
      <w:r w:rsidR="0037463B" w:rsidRPr="00AC2A78">
        <w:rPr>
          <w:bCs/>
        </w:rPr>
        <w:t>Mepa</w:t>
      </w:r>
      <w:r w:rsidR="0037463B" w:rsidRPr="005B0E98">
        <w:rPr>
          <w:bCs/>
        </w:rPr>
        <w:t xml:space="preserve"> del bando </w:t>
      </w:r>
      <w:r w:rsidR="0037463B">
        <w:rPr>
          <w:bCs/>
        </w:rPr>
        <w:t>Beni</w:t>
      </w:r>
      <w:r w:rsidR="0037463B" w:rsidRPr="005B0E98">
        <w:rPr>
          <w:bCs/>
        </w:rPr>
        <w:t xml:space="preserve"> del MePA</w:t>
      </w:r>
      <w:r w:rsidRPr="005B0E98">
        <w:rPr>
          <w:bCs/>
        </w:rPr>
        <w:t>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Modalità di presentazione delle offerte: esclusivamente a mezzo RdO MePA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delle offerte:</w:t>
      </w:r>
      <w:r w:rsidR="009D4167">
        <w:rPr>
          <w:bCs/>
        </w:rPr>
        <w:t xml:space="preserve"> </w:t>
      </w:r>
      <w:r w:rsidR="004804FD">
        <w:rPr>
          <w:bCs/>
        </w:rPr>
        <w:t>24/10/2023</w:t>
      </w:r>
      <w:r w:rsidR="009D4167" w:rsidRPr="00313765">
        <w:rPr>
          <w:bCs/>
        </w:rPr>
        <w:t xml:space="preserve"> ore </w:t>
      </w:r>
      <w:r w:rsidR="004804FD">
        <w:rPr>
          <w:bCs/>
        </w:rPr>
        <w:t>10</w:t>
      </w:r>
      <w:r w:rsidR="009D4167" w:rsidRPr="00313765">
        <w:rPr>
          <w:bCs/>
        </w:rPr>
        <w:t>:00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5B0E98">
          <w:rPr>
            <w:rStyle w:val="Collegamentoipertestuale"/>
            <w:bCs/>
            <w:color w:val="000000"/>
          </w:rPr>
          <w:t>aspvibovalentia@pec.it</w:t>
        </w:r>
      </w:hyperlink>
      <w:r w:rsidRPr="005B0E98">
        <w:rPr>
          <w:bCs/>
        </w:rPr>
        <w:t xml:space="preserve"> indicando nell’oggetto “Richiesta chiarimenti RdO MePA </w:t>
      </w:r>
      <w:r w:rsidR="004804FD">
        <w:rPr>
          <w:bCs/>
        </w:rPr>
        <w:t>acquisto di ecotomografo portatile-</w:t>
      </w:r>
      <w:r w:rsidR="008D2E2F" w:rsidRPr="00FB3AC2">
        <w:t xml:space="preserve"> </w:t>
      </w:r>
      <w:r w:rsidR="008D2E2F" w:rsidRPr="00FB3AC2">
        <w:rPr>
          <w:bCs/>
        </w:rPr>
        <w:t>–  RUP dott.</w:t>
      </w:r>
      <w:r w:rsidR="004804FD">
        <w:rPr>
          <w:bCs/>
        </w:rPr>
        <w:t>ssa Ida Gallo</w:t>
      </w:r>
      <w:r w:rsidRPr="005B0E98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9D4167">
        <w:rPr>
          <w:bCs/>
        </w:rPr>
        <w:t xml:space="preserve"> </w:t>
      </w:r>
      <w:r w:rsidR="009D4167" w:rsidRPr="00313765">
        <w:rPr>
          <w:bCs/>
        </w:rPr>
        <w:t>1</w:t>
      </w:r>
      <w:r w:rsidR="004804FD">
        <w:rPr>
          <w:bCs/>
        </w:rPr>
        <w:t>8</w:t>
      </w:r>
      <w:r w:rsidR="009D4167" w:rsidRPr="00313765">
        <w:rPr>
          <w:bCs/>
        </w:rPr>
        <w:t>/</w:t>
      </w:r>
      <w:r w:rsidR="00313765">
        <w:rPr>
          <w:bCs/>
        </w:rPr>
        <w:t>1</w:t>
      </w:r>
      <w:r w:rsidR="009D4167" w:rsidRPr="00313765">
        <w:rPr>
          <w:bCs/>
        </w:rPr>
        <w:t>0/2023 ore 1</w:t>
      </w:r>
      <w:r w:rsidR="004804FD">
        <w:rPr>
          <w:bCs/>
        </w:rPr>
        <w:t>1</w:t>
      </w:r>
      <w:r w:rsidR="009D4167" w:rsidRPr="00313765">
        <w:rPr>
          <w:bCs/>
        </w:rPr>
        <w:t>:00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  <w:r w:rsidR="004804FD">
        <w:rPr>
          <w:bCs/>
        </w:rPr>
        <w:t>17/10/2023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 xml:space="preserve">Il </w:t>
      </w:r>
      <w:r w:rsidR="00EA107F">
        <w:rPr>
          <w:bCs/>
        </w:rPr>
        <w:t>RUP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</w:t>
      </w:r>
      <w:r w:rsidR="004804FD">
        <w:rPr>
          <w:bCs/>
        </w:rPr>
        <w:t>.ssa Ida Gallo</w:t>
      </w:r>
    </w:p>
    <w:p w:rsidR="007F0DD1" w:rsidRPr="005B0E98" w:rsidRDefault="007F0DD1" w:rsidP="007F0DD1">
      <w:pPr>
        <w:jc w:val="both"/>
      </w:pPr>
    </w:p>
    <w:sectPr w:rsidR="007F0DD1" w:rsidRPr="005B0E98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F1" w:rsidRDefault="005816F1" w:rsidP="00AD3DD1">
      <w:r>
        <w:separator/>
      </w:r>
    </w:p>
  </w:endnote>
  <w:endnote w:type="continuationSeparator" w:id="0">
    <w:p w:rsidR="005816F1" w:rsidRDefault="005816F1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71483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5576F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F1" w:rsidRDefault="005816F1" w:rsidP="00AD3DD1">
      <w:r>
        <w:separator/>
      </w:r>
    </w:p>
  </w:footnote>
  <w:footnote w:type="continuationSeparator" w:id="0">
    <w:p w:rsidR="005816F1" w:rsidRDefault="005816F1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A4C">
      <w:rPr>
        <w:rFonts w:ascii="Verdana" w:hAnsi="Verdana" w:cs="Verdana"/>
        <w:b/>
        <w:bCs/>
      </w:rPr>
      <w:t xml:space="preserve">       </w:t>
    </w:r>
    <w:r w:rsidR="00AC2A78">
      <w:rPr>
        <w:rFonts w:ascii="Verdana" w:hAnsi="Verdana" w:cs="Verdana"/>
        <w:b/>
        <w:bCs/>
      </w:rPr>
      <w:t xml:space="preserve">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AC2A78">
      <w:rPr>
        <w:rFonts w:ascii="Verdana" w:hAnsi="Verdana" w:cs="Verdana"/>
        <w:b/>
        <w:bCs/>
      </w:rPr>
      <w:t xml:space="preserve">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71483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28205D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52EB"/>
    <w:rsid w:val="00057BCA"/>
    <w:rsid w:val="0010080D"/>
    <w:rsid w:val="00106A10"/>
    <w:rsid w:val="00110532"/>
    <w:rsid w:val="001129BD"/>
    <w:rsid w:val="00147999"/>
    <w:rsid w:val="0016684E"/>
    <w:rsid w:val="001746AF"/>
    <w:rsid w:val="001A1338"/>
    <w:rsid w:val="001D3194"/>
    <w:rsid w:val="001D368C"/>
    <w:rsid w:val="001E52A3"/>
    <w:rsid w:val="001F0CC8"/>
    <w:rsid w:val="00214645"/>
    <w:rsid w:val="00220B17"/>
    <w:rsid w:val="0022615C"/>
    <w:rsid w:val="00231739"/>
    <w:rsid w:val="00255A4C"/>
    <w:rsid w:val="002579A3"/>
    <w:rsid w:val="00264E33"/>
    <w:rsid w:val="002A3D21"/>
    <w:rsid w:val="002C1F48"/>
    <w:rsid w:val="00313765"/>
    <w:rsid w:val="00326CAF"/>
    <w:rsid w:val="00347F48"/>
    <w:rsid w:val="00370239"/>
    <w:rsid w:val="0037463B"/>
    <w:rsid w:val="003A13BB"/>
    <w:rsid w:val="00417D84"/>
    <w:rsid w:val="004208A1"/>
    <w:rsid w:val="004804FD"/>
    <w:rsid w:val="00513C60"/>
    <w:rsid w:val="005547E9"/>
    <w:rsid w:val="005816F1"/>
    <w:rsid w:val="005B0E98"/>
    <w:rsid w:val="005B5840"/>
    <w:rsid w:val="00647A0B"/>
    <w:rsid w:val="00663635"/>
    <w:rsid w:val="006759D5"/>
    <w:rsid w:val="006A1BFC"/>
    <w:rsid w:val="0071483B"/>
    <w:rsid w:val="00734DF8"/>
    <w:rsid w:val="00797E28"/>
    <w:rsid w:val="007F0DD1"/>
    <w:rsid w:val="007F7899"/>
    <w:rsid w:val="00822552"/>
    <w:rsid w:val="00843E28"/>
    <w:rsid w:val="00855B5B"/>
    <w:rsid w:val="00867FE9"/>
    <w:rsid w:val="008916E1"/>
    <w:rsid w:val="008922A3"/>
    <w:rsid w:val="00894962"/>
    <w:rsid w:val="008B5773"/>
    <w:rsid w:val="008C2A0D"/>
    <w:rsid w:val="008D2E2F"/>
    <w:rsid w:val="008F064F"/>
    <w:rsid w:val="0093597A"/>
    <w:rsid w:val="0097757C"/>
    <w:rsid w:val="00982428"/>
    <w:rsid w:val="009D4167"/>
    <w:rsid w:val="00A13B29"/>
    <w:rsid w:val="00A37AC3"/>
    <w:rsid w:val="00A47D09"/>
    <w:rsid w:val="00A643A3"/>
    <w:rsid w:val="00A7150D"/>
    <w:rsid w:val="00A728F4"/>
    <w:rsid w:val="00A72C6B"/>
    <w:rsid w:val="00A776B3"/>
    <w:rsid w:val="00AC2A78"/>
    <w:rsid w:val="00AD3DD1"/>
    <w:rsid w:val="00AD7D12"/>
    <w:rsid w:val="00B1129E"/>
    <w:rsid w:val="00B2699B"/>
    <w:rsid w:val="00B660A6"/>
    <w:rsid w:val="00B669D2"/>
    <w:rsid w:val="00B74685"/>
    <w:rsid w:val="00BB3F09"/>
    <w:rsid w:val="00BC7F70"/>
    <w:rsid w:val="00BE13C8"/>
    <w:rsid w:val="00C47897"/>
    <w:rsid w:val="00C92A6A"/>
    <w:rsid w:val="00CA444D"/>
    <w:rsid w:val="00CB3A58"/>
    <w:rsid w:val="00D328E8"/>
    <w:rsid w:val="00D70710"/>
    <w:rsid w:val="00D94C68"/>
    <w:rsid w:val="00DB2422"/>
    <w:rsid w:val="00DB42EF"/>
    <w:rsid w:val="00DE61C1"/>
    <w:rsid w:val="00DF4462"/>
    <w:rsid w:val="00E4496D"/>
    <w:rsid w:val="00E97533"/>
    <w:rsid w:val="00EA107F"/>
    <w:rsid w:val="00EA1549"/>
    <w:rsid w:val="00EC1703"/>
    <w:rsid w:val="00ED613D"/>
    <w:rsid w:val="00EE2DEC"/>
    <w:rsid w:val="00EF37D0"/>
    <w:rsid w:val="00F606A4"/>
    <w:rsid w:val="00F93FC7"/>
    <w:rsid w:val="00FB6148"/>
    <w:rsid w:val="00FC4000"/>
    <w:rsid w:val="00FD4DEA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6</cp:revision>
  <cp:lastPrinted>2022-01-28T09:02:00Z</cp:lastPrinted>
  <dcterms:created xsi:type="dcterms:W3CDTF">2023-10-12T11:39:00Z</dcterms:created>
  <dcterms:modified xsi:type="dcterms:W3CDTF">2023-10-17T07:51:00Z</dcterms:modified>
</cp:coreProperties>
</file>